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3F54" w14:textId="53021C8B" w:rsidR="006267D1" w:rsidRDefault="001E52CF">
      <w:r>
        <w:rPr>
          <w:noProof/>
        </w:rPr>
        <w:drawing>
          <wp:anchor distT="0" distB="0" distL="114300" distR="114300" simplePos="0" relativeHeight="251658240" behindDoc="1" locked="0" layoutInCell="1" allowOverlap="1" wp14:anchorId="5CCFCC40" wp14:editId="67878B12">
            <wp:simplePos x="0" y="0"/>
            <wp:positionH relativeFrom="column">
              <wp:posOffset>-861060</wp:posOffset>
            </wp:positionH>
            <wp:positionV relativeFrom="paragraph">
              <wp:posOffset>-1031875</wp:posOffset>
            </wp:positionV>
            <wp:extent cx="7086600" cy="10239375"/>
            <wp:effectExtent l="0" t="0" r="0" b="9525"/>
            <wp:wrapNone/>
            <wp:docPr id="4841955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67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CF"/>
    <w:rsid w:val="001E52CF"/>
    <w:rsid w:val="006267D1"/>
    <w:rsid w:val="00AC7C17"/>
    <w:rsid w:val="00B36FFC"/>
    <w:rsid w:val="00C7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7E667D"/>
  <w15:chartTrackingRefBased/>
  <w15:docId w15:val="{25421201-C23B-4760-A9CA-F4E232B8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52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2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2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2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2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2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2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2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52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52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52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E52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52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52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52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52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52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52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5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52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52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5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52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52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52C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5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52C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E52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a05fef5922a08b87de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ひかり 特別養護老人ホーム</dc:creator>
  <cp:keywords/>
  <dc:description/>
  <cp:lastModifiedBy>ひかり 特別養護老人ホーム</cp:lastModifiedBy>
  <cp:revision>1</cp:revision>
  <cp:lastPrinted>2026-09-02T02:48:00Z</cp:lastPrinted>
  <dcterms:created xsi:type="dcterms:W3CDTF">2026-09-02T02:47:00Z</dcterms:created>
  <dcterms:modified xsi:type="dcterms:W3CDTF">2026-09-02T02:55:00Z</dcterms:modified>
</cp:coreProperties>
</file>